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 Math" w:cs="Cambria Math" w:eastAsia="Cambria Math" w:hAnsi="Cambria Math"/>
          <w:b w:val="1"/>
          <w:sz w:val="36"/>
          <w:szCs w:val="36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36"/>
          <w:szCs w:val="36"/>
          <w:u w:val="single"/>
          <w:rtl w:val="0"/>
        </w:rPr>
        <w:t xml:space="preserve">University of Santa Barbara</w:t>
      </w:r>
    </w:p>
    <w:p w:rsidR="00000000" w:rsidDel="00000000" w:rsidP="00000000" w:rsidRDefault="00000000" w:rsidRPr="00000000" w14:paraId="00000002">
      <w:pPr>
        <w:jc w:val="center"/>
        <w:rPr>
          <w:rFonts w:ascii="Cambria Math" w:cs="Cambria Math" w:eastAsia="Cambria Math" w:hAnsi="Cambria Math"/>
          <w:b w:val="1"/>
          <w:sz w:val="34"/>
          <w:szCs w:val="3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34"/>
          <w:szCs w:val="34"/>
          <w:rtl w:val="0"/>
        </w:rPr>
        <w:t xml:space="preserve">Associated Students</w:t>
      </w:r>
    </w:p>
    <w:p w:rsidR="00000000" w:rsidDel="00000000" w:rsidP="00000000" w:rsidRDefault="00000000" w:rsidRPr="00000000" w14:paraId="00000003">
      <w:pPr>
        <w:jc w:val="center"/>
        <w:rPr>
          <w:rFonts w:ascii="Cambria Math" w:cs="Cambria Math" w:eastAsia="Cambria Math" w:hAnsi="Cambria Math"/>
          <w:b w:val="1"/>
          <w:sz w:val="32"/>
          <w:szCs w:val="32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32"/>
          <w:szCs w:val="32"/>
          <w:rtl w:val="0"/>
        </w:rPr>
        <w:t xml:space="preserve">Office of the President</w:t>
      </w:r>
    </w:p>
    <w:p w:rsidR="00000000" w:rsidDel="00000000" w:rsidP="00000000" w:rsidRDefault="00000000" w:rsidRPr="00000000" w14:paraId="00000004">
      <w:pPr>
        <w:jc w:val="center"/>
        <w:rPr>
          <w:rFonts w:ascii="Cambria Math" w:cs="Cambria Math" w:eastAsia="Cambria Math" w:hAnsi="Cambria Math"/>
          <w:i w:val="1"/>
          <w:sz w:val="28"/>
          <w:szCs w:val="28"/>
        </w:rPr>
      </w:pPr>
      <w:r w:rsidDel="00000000" w:rsidR="00000000" w:rsidRPr="00000000">
        <w:rPr>
          <w:rFonts w:ascii="Cambria Math" w:cs="Cambria Math" w:eastAsia="Cambria Math" w:hAnsi="Cambria Math"/>
          <w:i w:val="1"/>
          <w:sz w:val="28"/>
          <w:szCs w:val="28"/>
          <w:rtl w:val="0"/>
        </w:rPr>
        <w:t xml:space="preserve">Fall | 2020-2021</w:t>
      </w:r>
    </w:p>
    <w:p w:rsidR="00000000" w:rsidDel="00000000" w:rsidP="00000000" w:rsidRDefault="00000000" w:rsidRPr="00000000" w14:paraId="00000005">
      <w:pPr>
        <w:jc w:val="center"/>
        <w:rPr>
          <w:rFonts w:ascii="Cambria Math" w:cs="Cambria Math" w:eastAsia="Cambria Math" w:hAnsi="Cambria Math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mbria Math" w:cs="Cambria Math" w:eastAsia="Cambria Math" w:hAnsi="Cambria Math"/>
          <w:color w:val="434343"/>
          <w:sz w:val="28"/>
          <w:szCs w:val="28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color w:val="434343"/>
          <w:sz w:val="28"/>
          <w:szCs w:val="28"/>
          <w:rtl w:val="0"/>
        </w:rPr>
        <w:t xml:space="preserve">Any Questions or Comments? Reach out: </w:t>
      </w:r>
      <w:r w:rsidDel="00000000" w:rsidR="00000000" w:rsidRPr="00000000">
        <w:rPr>
          <w:rFonts w:ascii="Cambria Math" w:cs="Cambria Math" w:eastAsia="Cambria Math" w:hAnsi="Cambria Math"/>
          <w:color w:val="434343"/>
          <w:sz w:val="28"/>
          <w:szCs w:val="28"/>
          <w:u w:val="single"/>
          <w:rtl w:val="0"/>
        </w:rPr>
        <w:t xml:space="preserve">as-president@ucsb.edu</w:t>
      </w:r>
    </w:p>
    <w:p w:rsidR="00000000" w:rsidDel="00000000" w:rsidP="00000000" w:rsidRDefault="00000000" w:rsidRPr="00000000" w14:paraId="00000007">
      <w:pPr>
        <w:rPr>
          <w:rFonts w:ascii="Cambria Math" w:cs="Cambria Math" w:eastAsia="Cambria Math" w:hAnsi="Cambria Math"/>
          <w:b w:val="1"/>
          <w:sz w:val="34"/>
          <w:szCs w:val="3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 Math" w:cs="Cambria Math" w:eastAsia="Cambria Math" w:hAnsi="Cambria Math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 Math" w:cs="Cambria Math" w:eastAsia="Cambria Math" w:hAnsi="Cambria Math"/>
          <w:b w:val="1"/>
          <w:sz w:val="34"/>
          <w:szCs w:val="3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34"/>
          <w:szCs w:val="34"/>
          <w:rtl w:val="0"/>
        </w:rPr>
        <w:t xml:space="preserve">COVID-19</w:t>
      </w:r>
    </w:p>
    <w:p w:rsidR="00000000" w:rsidDel="00000000" w:rsidP="00000000" w:rsidRDefault="00000000" w:rsidRPr="00000000" w14:paraId="0000000A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COVID-19 Grants</w:t>
      </w:r>
    </w:p>
    <w:p w:rsidR="00000000" w:rsidDel="00000000" w:rsidP="00000000" w:rsidRDefault="00000000" w:rsidRPr="00000000" w14:paraId="0000000B">
      <w:pPr>
        <w:numPr>
          <w:ilvl w:val="0"/>
          <w:numId w:val="21"/>
        </w:numPr>
        <w:ind w:left="720" w:hanging="360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450 individual grants of $350</w:t>
      </w:r>
    </w:p>
    <w:p w:rsidR="00000000" w:rsidDel="00000000" w:rsidP="00000000" w:rsidRDefault="00000000" w:rsidRPr="00000000" w14:paraId="0000000C">
      <w:pPr>
        <w:numPr>
          <w:ilvl w:val="0"/>
          <w:numId w:val="21"/>
        </w:numPr>
        <w:ind w:left="720" w:hanging="360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Worked with organizations including AS SCORE, the Environmental Justice Alliance, and La Familia Des Colores to create specialized grants for underrepresented communities</w:t>
      </w:r>
    </w:p>
    <w:p w:rsidR="00000000" w:rsidDel="00000000" w:rsidP="00000000" w:rsidRDefault="00000000" w:rsidRPr="00000000" w14:paraId="0000000D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Funding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Funded projects from Beloved Community and Food Not Bombs</w:t>
      </w:r>
    </w:p>
    <w:p w:rsidR="00000000" w:rsidDel="00000000" w:rsidP="00000000" w:rsidRDefault="00000000" w:rsidRPr="00000000" w14:paraId="0000000F">
      <w:pPr>
        <w:rPr>
          <w:rFonts w:ascii="Cambria Math" w:cs="Cambria Math" w:eastAsia="Cambria Math" w:hAnsi="Cambria Math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 Math" w:cs="Cambria Math" w:eastAsia="Cambria Math" w:hAnsi="Cambria Math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 Math" w:cs="Cambria Math" w:eastAsia="Cambria Math" w:hAnsi="Cambria Math"/>
          <w:b w:val="1"/>
          <w:sz w:val="34"/>
          <w:szCs w:val="3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34"/>
          <w:szCs w:val="34"/>
          <w:rtl w:val="0"/>
        </w:rPr>
        <w:t xml:space="preserve">In IV</w:t>
      </w:r>
    </w:p>
    <w:p w:rsidR="00000000" w:rsidDel="00000000" w:rsidP="00000000" w:rsidRDefault="00000000" w:rsidRPr="00000000" w14:paraId="00000012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Distribution</w:t>
      </w:r>
    </w:p>
    <w:p w:rsidR="00000000" w:rsidDel="00000000" w:rsidP="00000000" w:rsidRDefault="00000000" w:rsidRPr="00000000" w14:paraId="00000013">
      <w:pPr>
        <w:numPr>
          <w:ilvl w:val="0"/>
          <w:numId w:val="23"/>
        </w:numPr>
        <w:ind w:left="720" w:hanging="360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Worked with other Executive Offices to assist mask and thermometer distribution in IV</w:t>
      </w:r>
    </w:p>
    <w:p w:rsidR="00000000" w:rsidDel="00000000" w:rsidP="00000000" w:rsidRDefault="00000000" w:rsidRPr="00000000" w14:paraId="00000014">
      <w:pPr>
        <w:rPr>
          <w:rFonts w:ascii="Cambria Math" w:cs="Cambria Math" w:eastAsia="Cambria Math" w:hAnsi="Cambria Math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mbria Math" w:cs="Cambria Math" w:eastAsia="Cambria Math" w:hAnsi="Cambria Math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 Math" w:cs="Cambria Math" w:eastAsia="Cambria Math" w:hAnsi="Cambria Math"/>
          <w:b w:val="1"/>
          <w:sz w:val="34"/>
          <w:szCs w:val="3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34"/>
          <w:szCs w:val="34"/>
          <w:rtl w:val="0"/>
        </w:rPr>
        <w:t xml:space="preserve">COVID-19 in Isla Vista</w:t>
      </w:r>
    </w:p>
    <w:p w:rsidR="00000000" w:rsidDel="00000000" w:rsidP="00000000" w:rsidRDefault="00000000" w:rsidRPr="00000000" w14:paraId="00000017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Media Campaign</w:t>
      </w:r>
    </w:p>
    <w:p w:rsidR="00000000" w:rsidDel="00000000" w:rsidP="00000000" w:rsidRDefault="00000000" w:rsidRPr="00000000" w14:paraId="00000018">
      <w:pPr>
        <w:numPr>
          <w:ilvl w:val="0"/>
          <w:numId w:val="15"/>
        </w:numPr>
        <w:ind w:left="720" w:hanging="360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Worked with Student Health to create an informational campaign regarding testing procedures, sites, and overall safe practices during the pandemic</w:t>
      </w:r>
    </w:p>
    <w:p w:rsidR="00000000" w:rsidDel="00000000" w:rsidP="00000000" w:rsidRDefault="00000000" w:rsidRPr="00000000" w14:paraId="00000019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Partners</w:t>
      </w:r>
    </w:p>
    <w:p w:rsidR="00000000" w:rsidDel="00000000" w:rsidP="00000000" w:rsidRDefault="00000000" w:rsidRPr="00000000" w14:paraId="0000001A">
      <w:pPr>
        <w:numPr>
          <w:ilvl w:val="0"/>
          <w:numId w:val="28"/>
        </w:numPr>
        <w:ind w:left="720" w:hanging="360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Created an open letter with University administration, Greek Life leaders, and other A.S. Execs discouraging students from gathering in large groups and/or partying during the pandemic</w:t>
      </w:r>
    </w:p>
    <w:p w:rsidR="00000000" w:rsidDel="00000000" w:rsidP="00000000" w:rsidRDefault="00000000" w:rsidRPr="00000000" w14:paraId="0000001B">
      <w:pPr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mbria Math" w:cs="Cambria Math" w:eastAsia="Cambria Math" w:hAnsi="Cambria Math"/>
          <w:b w:val="1"/>
          <w:sz w:val="34"/>
          <w:szCs w:val="3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34"/>
          <w:szCs w:val="34"/>
          <w:rtl w:val="0"/>
        </w:rPr>
        <w:t xml:space="preserve">Council of Presidents</w:t>
      </w:r>
    </w:p>
    <w:p w:rsidR="00000000" w:rsidDel="00000000" w:rsidP="00000000" w:rsidRDefault="00000000" w:rsidRPr="00000000" w14:paraId="0000001D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UC President</w:t>
      </w:r>
    </w:p>
    <w:p w:rsidR="00000000" w:rsidDel="00000000" w:rsidP="00000000" w:rsidRDefault="00000000" w:rsidRPr="00000000" w14:paraId="0000001E">
      <w:pPr>
        <w:numPr>
          <w:ilvl w:val="0"/>
          <w:numId w:val="11"/>
        </w:numPr>
        <w:ind w:left="720" w:hanging="360"/>
        <w:rPr>
          <w:rFonts w:ascii="Cambria Math" w:cs="Cambria Math" w:eastAsia="Cambria Math" w:hAnsi="Cambria Math"/>
          <w:b w:val="1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8"/>
          <w:szCs w:val="28"/>
          <w:rtl w:val="0"/>
        </w:rPr>
        <w:t xml:space="preserve">Met as a Council with new UC President Michael Drake</w:t>
      </w:r>
    </w:p>
    <w:p w:rsidR="00000000" w:rsidDel="00000000" w:rsidP="00000000" w:rsidRDefault="00000000" w:rsidRPr="00000000" w14:paraId="0000001F">
      <w:pPr>
        <w:rPr>
          <w:rFonts w:ascii="Cambria Math" w:cs="Cambria Math" w:eastAsia="Cambria Math" w:hAnsi="Cambria Math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mbria Math" w:cs="Cambria Math" w:eastAsia="Cambria Math" w:hAnsi="Cambria Math"/>
          <w:b w:val="1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30"/>
          <w:szCs w:val="30"/>
          <w:u w:val="single"/>
          <w:rtl w:val="0"/>
        </w:rPr>
        <w:t xml:space="preserve">UC Campuses</w:t>
      </w:r>
    </w:p>
    <w:p w:rsidR="00000000" w:rsidDel="00000000" w:rsidP="00000000" w:rsidRDefault="00000000" w:rsidRPr="00000000" w14:paraId="00000021">
      <w:pPr>
        <w:numPr>
          <w:ilvl w:val="0"/>
          <w:numId w:val="24"/>
        </w:numPr>
        <w:ind w:left="720" w:hanging="360"/>
        <w:rPr>
          <w:rFonts w:ascii="Cambria Math" w:cs="Cambria Math" w:eastAsia="Cambria Math" w:hAnsi="Cambria Math"/>
          <w:b w:val="1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8"/>
          <w:szCs w:val="28"/>
          <w:rtl w:val="0"/>
        </w:rPr>
        <w:t xml:space="preserve">Met on an as-needed basis with other student body presidents of all UC schools to discuss issues on our campus</w:t>
      </w:r>
    </w:p>
    <w:p w:rsidR="00000000" w:rsidDel="00000000" w:rsidP="00000000" w:rsidRDefault="00000000" w:rsidRPr="00000000" w14:paraId="00000022">
      <w:pPr>
        <w:rPr>
          <w:rFonts w:ascii="Cambria Math" w:cs="Cambria Math" w:eastAsia="Cambria Math" w:hAnsi="Cambria Math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mbria Math" w:cs="Cambria Math" w:eastAsia="Cambria Math" w:hAnsi="Cambria Math"/>
          <w:b w:val="1"/>
          <w:sz w:val="34"/>
          <w:szCs w:val="3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34"/>
          <w:szCs w:val="34"/>
          <w:rtl w:val="0"/>
        </w:rPr>
        <w:t xml:space="preserve">Senate</w:t>
      </w:r>
    </w:p>
    <w:p w:rsidR="00000000" w:rsidDel="00000000" w:rsidP="00000000" w:rsidRDefault="00000000" w:rsidRPr="00000000" w14:paraId="00000024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Meetings</w:t>
      </w:r>
    </w:p>
    <w:p w:rsidR="00000000" w:rsidDel="00000000" w:rsidP="00000000" w:rsidRDefault="00000000" w:rsidRPr="00000000" w14:paraId="00000025">
      <w:pPr>
        <w:numPr>
          <w:ilvl w:val="0"/>
          <w:numId w:val="27"/>
        </w:numPr>
        <w:ind w:left="720" w:hanging="360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Met one-on-one with interested senators throughout the quarter to discuss their goals for the year</w:t>
      </w:r>
    </w:p>
    <w:p w:rsidR="00000000" w:rsidDel="00000000" w:rsidP="00000000" w:rsidRDefault="00000000" w:rsidRPr="00000000" w14:paraId="00000026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Legislation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Worked with senators to write legislation regarding issues like the 2020 conflict in Armenia</w:t>
      </w:r>
    </w:p>
    <w:p w:rsidR="00000000" w:rsidDel="00000000" w:rsidP="00000000" w:rsidRDefault="00000000" w:rsidRPr="00000000" w14:paraId="00000028">
      <w:pPr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mbria Math" w:cs="Cambria Math" w:eastAsia="Cambria Math" w:hAnsi="Cambria Math"/>
          <w:b w:val="1"/>
          <w:sz w:val="34"/>
          <w:szCs w:val="3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34"/>
          <w:szCs w:val="34"/>
          <w:rtl w:val="0"/>
        </w:rPr>
        <w:t xml:space="preserve">Bi-Weekly Meetings with the Chancellor</w:t>
      </w:r>
    </w:p>
    <w:p w:rsidR="00000000" w:rsidDel="00000000" w:rsidP="00000000" w:rsidRDefault="00000000" w:rsidRPr="00000000" w14:paraId="0000002B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Grading</w:t>
      </w:r>
    </w:p>
    <w:p w:rsidR="00000000" w:rsidDel="00000000" w:rsidP="00000000" w:rsidRDefault="00000000" w:rsidRPr="00000000" w14:paraId="0000002C">
      <w:pPr>
        <w:numPr>
          <w:ilvl w:val="0"/>
          <w:numId w:val="29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Advocated successfully for the extension of the P/NP deadline</w:t>
      </w:r>
    </w:p>
    <w:p w:rsidR="00000000" w:rsidDel="00000000" w:rsidP="00000000" w:rsidRDefault="00000000" w:rsidRPr="00000000" w14:paraId="0000002D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Testing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Advocated for increased accessible COVID testing for students</w:t>
      </w:r>
    </w:p>
    <w:p w:rsidR="00000000" w:rsidDel="00000000" w:rsidP="00000000" w:rsidRDefault="00000000" w:rsidRPr="00000000" w14:paraId="0000002F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RA Demands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Met with AV Chancellor of HDAE Willie Brown, and Vice Chancellor for Student Affairs Margaret Klawunn</w:t>
      </w:r>
    </w:p>
    <w:p w:rsidR="00000000" w:rsidDel="00000000" w:rsidP="00000000" w:rsidRDefault="00000000" w:rsidRPr="00000000" w14:paraId="00000031">
      <w:pPr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Basic Needs Vending Machine</w:t>
      </w:r>
    </w:p>
    <w:p w:rsidR="00000000" w:rsidDel="00000000" w:rsidP="00000000" w:rsidRDefault="00000000" w:rsidRPr="00000000" w14:paraId="00000033">
      <w:pPr>
        <w:numPr>
          <w:ilvl w:val="0"/>
          <w:numId w:val="25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Working with University staff to continue the basic needs vending machine project and find a permanent location</w:t>
      </w:r>
    </w:p>
    <w:p w:rsidR="00000000" w:rsidDel="00000000" w:rsidP="00000000" w:rsidRDefault="00000000" w:rsidRPr="00000000" w14:paraId="00000034">
      <w:pPr>
        <w:ind w:left="0" w:firstLine="0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A.S. Student of the Quarter</w:t>
      </w:r>
    </w:p>
    <w:p w:rsidR="00000000" w:rsidDel="00000000" w:rsidP="00000000" w:rsidRDefault="00000000" w:rsidRPr="00000000" w14:paraId="00000036">
      <w:pPr>
        <w:numPr>
          <w:ilvl w:val="0"/>
          <w:numId w:val="22"/>
        </w:numPr>
        <w:ind w:left="720" w:hanging="360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Recognition system for exceptional work within A.S., as nominated by fellow peers</w:t>
      </w:r>
    </w:p>
    <w:p w:rsidR="00000000" w:rsidDel="00000000" w:rsidP="00000000" w:rsidRDefault="00000000" w:rsidRPr="00000000" w14:paraId="00000037">
      <w:pPr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A.S. Bike Shop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Worked with Bike Shop and Campus Planning Committee representatives to finalize the permanent location of the new A.S. Bike Shop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Currently reviewing designs to finalize the building's layout</w:t>
      </w:r>
    </w:p>
    <w:p w:rsidR="00000000" w:rsidDel="00000000" w:rsidP="00000000" w:rsidRDefault="00000000" w:rsidRPr="00000000" w14:paraId="0000003B">
      <w:pPr>
        <w:rPr>
          <w:rFonts w:ascii="Cambria Math" w:cs="Cambria Math" w:eastAsia="Cambria Math" w:hAnsi="Cambria Math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Mental Health Task Force</w:t>
      </w:r>
    </w:p>
    <w:p w:rsidR="00000000" w:rsidDel="00000000" w:rsidP="00000000" w:rsidRDefault="00000000" w:rsidRPr="00000000" w14:paraId="0000003D">
      <w:pPr>
        <w:numPr>
          <w:ilvl w:val="0"/>
          <w:numId w:val="12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Met with the University’s Mental Health Task Force to discuss student mental health needs, particularly during the pandemic</w:t>
      </w:r>
    </w:p>
    <w:p w:rsidR="00000000" w:rsidDel="00000000" w:rsidP="00000000" w:rsidRDefault="00000000" w:rsidRPr="00000000" w14:paraId="0000003E">
      <w:pPr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mbria Math" w:cs="Cambria Math" w:eastAsia="Cambria Math" w:hAnsi="Cambria Math"/>
          <w:sz w:val="28"/>
          <w:szCs w:val="28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u w:val="single"/>
          <w:rtl w:val="0"/>
        </w:rPr>
        <w:t xml:space="preserve">MH Town Hall</w:t>
      </w:r>
    </w:p>
    <w:p w:rsidR="00000000" w:rsidDel="00000000" w:rsidP="00000000" w:rsidRDefault="00000000" w:rsidRPr="00000000" w14:paraId="00000040">
      <w:pPr>
        <w:numPr>
          <w:ilvl w:val="0"/>
          <w:numId w:val="13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Working to coordinate a Mental Health Town Hall during Winter and/or Spring Quarter</w:t>
      </w:r>
    </w:p>
    <w:p w:rsidR="00000000" w:rsidDel="00000000" w:rsidP="00000000" w:rsidRDefault="00000000" w:rsidRPr="00000000" w14:paraId="00000041">
      <w:pPr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Mental Health Posts</w:t>
      </w:r>
    </w:p>
    <w:p w:rsidR="00000000" w:rsidDel="00000000" w:rsidP="00000000" w:rsidRDefault="00000000" w:rsidRPr="00000000" w14:paraId="00000043">
      <w:pPr>
        <w:numPr>
          <w:ilvl w:val="0"/>
          <w:numId w:val="16"/>
        </w:numPr>
        <w:ind w:left="720" w:hanging="360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Launch of </w:t>
      </w:r>
      <w:r w:rsidDel="00000000" w:rsidR="00000000" w:rsidRPr="00000000">
        <w:rPr>
          <w:rFonts w:ascii="Cambria Math" w:cs="Cambria Math" w:eastAsia="Cambria Math" w:hAnsi="Cambria Math"/>
          <w:sz w:val="28"/>
          <w:szCs w:val="28"/>
          <w:u w:val="single"/>
          <w:rtl w:val="0"/>
        </w:rPr>
        <w:t xml:space="preserve">Mental Health Monday</w:t>
      </w: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 posts to publicize mental health and wellness resources on campus</w:t>
      </w:r>
    </w:p>
    <w:p w:rsidR="00000000" w:rsidDel="00000000" w:rsidP="00000000" w:rsidRDefault="00000000" w:rsidRPr="00000000" w14:paraId="00000044">
      <w:pPr>
        <w:rPr>
          <w:rFonts w:ascii="Cambria Math" w:cs="Cambria Math" w:eastAsia="Cambria Math" w:hAnsi="Cambria Math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A.S. Lightbox Therapy Proposal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Will be sent out to the Mental Health Task Force by the end of fall quarter.</w:t>
      </w:r>
    </w:p>
    <w:p w:rsidR="00000000" w:rsidDel="00000000" w:rsidP="00000000" w:rsidRDefault="00000000" w:rsidRPr="00000000" w14:paraId="00000047">
      <w:pPr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Pearman Fellowship</w:t>
      </w:r>
    </w:p>
    <w:p w:rsidR="00000000" w:rsidDel="00000000" w:rsidP="00000000" w:rsidRDefault="00000000" w:rsidRPr="00000000" w14:paraId="00000049">
      <w:pPr>
        <w:numPr>
          <w:ilvl w:val="0"/>
          <w:numId w:val="20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Interviewed and placed fellows in various positions across A.S.</w:t>
      </w:r>
    </w:p>
    <w:p w:rsidR="00000000" w:rsidDel="00000000" w:rsidP="00000000" w:rsidRDefault="00000000" w:rsidRPr="00000000" w14:paraId="0000004A">
      <w:pPr>
        <w:numPr>
          <w:ilvl w:val="0"/>
          <w:numId w:val="20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Created a weekly curriculum to introduce fellows to the inner workings of A.S.</w:t>
      </w:r>
    </w:p>
    <w:p w:rsidR="00000000" w:rsidDel="00000000" w:rsidP="00000000" w:rsidRDefault="00000000" w:rsidRPr="00000000" w14:paraId="0000004B">
      <w:pPr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A.S. 2025 Strategic Vision Plan</w:t>
      </w:r>
    </w:p>
    <w:p w:rsidR="00000000" w:rsidDel="00000000" w:rsidP="00000000" w:rsidRDefault="00000000" w:rsidRPr="00000000" w14:paraId="0000004D">
      <w:pPr>
        <w:numPr>
          <w:ilvl w:val="0"/>
          <w:numId w:val="19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Operated out of the office to develop and distribute surveys to all Association members</w:t>
      </w:r>
    </w:p>
    <w:p w:rsidR="00000000" w:rsidDel="00000000" w:rsidP="00000000" w:rsidRDefault="00000000" w:rsidRPr="00000000" w14:paraId="0000004E">
      <w:pPr>
        <w:numPr>
          <w:ilvl w:val="0"/>
          <w:numId w:val="19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Creation of 2 out of the 3 surveys. The 3rd survey will be finished during Winter quarter, focusing on all undergraduate students. On track to complete the plan during Spring quarter.</w:t>
      </w:r>
    </w:p>
    <w:p w:rsidR="00000000" w:rsidDel="00000000" w:rsidP="00000000" w:rsidRDefault="00000000" w:rsidRPr="00000000" w14:paraId="0000004F">
      <w:pPr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Committee on Budget Strategy</w:t>
      </w:r>
    </w:p>
    <w:p w:rsidR="00000000" w:rsidDel="00000000" w:rsidP="00000000" w:rsidRDefault="00000000" w:rsidRPr="00000000" w14:paraId="00000051">
      <w:pPr>
        <w:numPr>
          <w:ilvl w:val="0"/>
          <w:numId w:val="18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Provided input on ways of curtailment that don’t affect students academically</w:t>
      </w:r>
    </w:p>
    <w:p w:rsidR="00000000" w:rsidDel="00000000" w:rsidP="00000000" w:rsidRDefault="00000000" w:rsidRPr="00000000" w14:paraId="00000052">
      <w:pPr>
        <w:numPr>
          <w:ilvl w:val="0"/>
          <w:numId w:val="18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Reasoned with administration to not lower financial aid or raise tuition [ultimately decision would be from the regents]</w:t>
      </w:r>
    </w:p>
    <w:p w:rsidR="00000000" w:rsidDel="00000000" w:rsidP="00000000" w:rsidRDefault="00000000" w:rsidRPr="00000000" w14:paraId="00000053">
      <w:pPr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A.S. Sustainability Policy Committee and ECOalition</w:t>
      </w:r>
    </w:p>
    <w:p w:rsidR="00000000" w:rsidDel="00000000" w:rsidP="00000000" w:rsidRDefault="00000000" w:rsidRPr="00000000" w14:paraId="00000055">
      <w:pPr>
        <w:numPr>
          <w:ilvl w:val="0"/>
          <w:numId w:val="17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Attended meetings and provided input on policy improvements and updates to the sustainability trainings</w:t>
      </w:r>
    </w:p>
    <w:p w:rsidR="00000000" w:rsidDel="00000000" w:rsidP="00000000" w:rsidRDefault="00000000" w:rsidRPr="00000000" w14:paraId="00000056">
      <w:pPr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A.S. Roster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Complete a holistic roster of all AS entities in hopes to ease communication and maintain connections once graduated</w:t>
      </w:r>
    </w:p>
    <w:p w:rsidR="00000000" w:rsidDel="00000000" w:rsidP="00000000" w:rsidRDefault="00000000" w:rsidRPr="00000000" w14:paraId="00000059">
      <w:pPr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BCU Contact List</w:t>
      </w:r>
    </w:p>
    <w:p w:rsidR="00000000" w:rsidDel="00000000" w:rsidP="00000000" w:rsidRDefault="00000000" w:rsidRPr="00000000" w14:paraId="0000005B">
      <w:pPr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Created an email list of BCU's to contact and work future on project proposals</w:t>
      </w:r>
    </w:p>
    <w:p w:rsidR="00000000" w:rsidDel="00000000" w:rsidP="00000000" w:rsidRDefault="00000000" w:rsidRPr="00000000" w14:paraId="0000005C">
      <w:pPr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Chancellor’s Campus Sustainability Committee, TGIF Committee</w:t>
      </w:r>
    </w:p>
    <w:p w:rsidR="00000000" w:rsidDel="00000000" w:rsidP="00000000" w:rsidRDefault="00000000" w:rsidRPr="00000000" w14:paraId="0000005E">
      <w:pPr>
        <w:numPr>
          <w:ilvl w:val="0"/>
          <w:numId w:val="26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Attended meetings and provided input on sustainability initiatives regarding COVID-19 and on grant applications for TGIF</w:t>
      </w:r>
    </w:p>
    <w:p w:rsidR="00000000" w:rsidDel="00000000" w:rsidP="00000000" w:rsidRDefault="00000000" w:rsidRPr="00000000" w14:paraId="0000005F">
      <w:pPr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Leadership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Met with Interim Director of Community Affairs, Student Development, and Leadership to create a leadership development program for UCSB students</w:t>
      </w:r>
    </w:p>
    <w:p w:rsidR="00000000" w:rsidDel="00000000" w:rsidP="00000000" w:rsidRDefault="00000000" w:rsidRPr="00000000" w14:paraId="00000062">
      <w:pPr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Employment</w:t>
      </w:r>
    </w:p>
    <w:p w:rsidR="00000000" w:rsidDel="00000000" w:rsidP="00000000" w:rsidRDefault="00000000" w:rsidRPr="00000000" w14:paraId="00000064">
      <w:pPr>
        <w:numPr>
          <w:ilvl w:val="0"/>
          <w:numId w:val="9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Sat on a panel for Jopwell Talks, an organization that works to get BIPOC students jobs after graduation</w:t>
      </w:r>
    </w:p>
    <w:p w:rsidR="00000000" w:rsidDel="00000000" w:rsidP="00000000" w:rsidRDefault="00000000" w:rsidRPr="00000000" w14:paraId="00000065">
      <w:pPr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Breonna Taylor</w:t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Contributed $1,000 to the Until Freedom event that brought Breonna Taylor’s mom to speak at UCSB</w:t>
      </w:r>
    </w:p>
    <w:p w:rsidR="00000000" w:rsidDel="00000000" w:rsidP="00000000" w:rsidRDefault="00000000" w:rsidRPr="00000000" w14:paraId="00000068">
      <w:pPr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mbria Math" w:cs="Cambria Math" w:eastAsia="Cambria Math" w:hAnsi="Cambria Math"/>
          <w:sz w:val="30"/>
          <w:szCs w:val="30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30"/>
          <w:szCs w:val="30"/>
          <w:u w:val="single"/>
          <w:rtl w:val="0"/>
        </w:rPr>
        <w:t xml:space="preserve">Academic Senate</w:t>
      </w:r>
    </w:p>
    <w:p w:rsidR="00000000" w:rsidDel="00000000" w:rsidP="00000000" w:rsidRDefault="00000000" w:rsidRPr="00000000" w14:paraId="0000006A">
      <w:pPr>
        <w:numPr>
          <w:ilvl w:val="0"/>
          <w:numId w:val="14"/>
        </w:numPr>
        <w:ind w:left="720" w:hanging="360"/>
        <w:rPr>
          <w:rFonts w:ascii="Cambria Math" w:cs="Cambria Math" w:eastAsia="Cambria Math" w:hAnsi="Cambria Math"/>
          <w:sz w:val="28"/>
          <w:szCs w:val="28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Met with new chair of the Academic Senate to discuss how best to support students in her new role</w:t>
      </w:r>
    </w:p>
    <w:p w:rsidR="00000000" w:rsidDel="00000000" w:rsidP="00000000" w:rsidRDefault="00000000" w:rsidRPr="00000000" w14:paraId="0000006B">
      <w:pPr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Cambria Math" w:cs="Cambria Math" w:eastAsia="Cambria Math" w:hAnsi="Cambria Math"/>
          <w:i w:val="1"/>
          <w:sz w:val="28"/>
          <w:szCs w:val="28"/>
        </w:rPr>
      </w:pPr>
      <w:r w:rsidDel="00000000" w:rsidR="00000000" w:rsidRPr="00000000">
        <w:rPr>
          <w:rFonts w:ascii="Cambria Math" w:cs="Cambria Math" w:eastAsia="Cambria Math" w:hAnsi="Cambria Math"/>
          <w:i w:val="1"/>
          <w:sz w:val="28"/>
          <w:szCs w:val="28"/>
          <w:rtl w:val="0"/>
        </w:rPr>
        <w:t xml:space="preserve">Stay tuned for all the amazing things coming out of the A.S. Office of the President Next Quarter!</w:t>
      </w:r>
    </w:p>
    <w:p w:rsidR="00000000" w:rsidDel="00000000" w:rsidP="00000000" w:rsidRDefault="00000000" w:rsidRPr="00000000" w14:paraId="0000006D">
      <w:pPr>
        <w:rPr>
          <w:rFonts w:ascii="Cambria Math" w:cs="Cambria Math" w:eastAsia="Cambria Math" w:hAnsi="Cambria Math"/>
          <w:b w:val="1"/>
          <w:color w:val="f5f5ef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